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01" w:rsidRPr="00096465" w:rsidRDefault="00096465" w:rsidP="00096465">
      <w:pPr>
        <w:jc w:val="center"/>
        <w:rPr>
          <w:rFonts w:ascii="Arial" w:hAnsi="Arial" w:cs="Arial"/>
          <w:b/>
          <w:sz w:val="20"/>
          <w:szCs w:val="20"/>
        </w:rPr>
      </w:pPr>
      <w:r w:rsidRPr="00096465">
        <w:rPr>
          <w:rFonts w:ascii="Arial" w:hAnsi="Arial" w:cs="Arial"/>
          <w:b/>
          <w:sz w:val="20"/>
          <w:szCs w:val="20"/>
        </w:rPr>
        <w:t>SINIFLANDIRILMIŞ PROGRAM ÖĞRENME ÇIKTILARI</w:t>
      </w:r>
    </w:p>
    <w:tbl>
      <w:tblPr>
        <w:tblW w:w="14592" w:type="dxa"/>
        <w:shd w:val="clear" w:color="auto" w:fill="ECF1F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1"/>
        <w:gridCol w:w="1708"/>
        <w:gridCol w:w="11203"/>
      </w:tblGrid>
      <w:tr w:rsidR="009E7401" w:rsidRPr="009E7401" w:rsidTr="00A404C5">
        <w:trPr>
          <w:trHeight w:val="465"/>
        </w:trPr>
        <w:tc>
          <w:tcPr>
            <w:tcW w:w="3389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YETKİNLİK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tr-TR"/>
              </w:rPr>
              <w:t>PROGRAM ÖĞRENME ÇIKTILARI</w:t>
            </w:r>
          </w:p>
        </w:tc>
      </w:tr>
      <w:tr w:rsidR="009E7401" w:rsidRPr="009E7401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Bilgi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4C5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-Kuramsal</w:t>
            </w:r>
          </w:p>
          <w:p w:rsidR="009E7401" w:rsidRPr="009E7401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-Uygulamalı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Default="00DC57CA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Kamu yönetimi ve siyaset bilimi alanında ileri düzeyde kavramsal ve uygulamalı bilgilere sahip olarak, bu bilgileri bilimsel yöntem çerçevesinde sınıflama, analiz etme ve değerlendirme yetisine sahip olur.</w:t>
            </w:r>
          </w:p>
          <w:p w:rsidR="00F74297" w:rsidRPr="009E7401" w:rsidRDefault="00DC57CA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F74297" w:rsidRPr="00F7429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Kamu yönetiminin karşılaştığı sorunları tespit edebilme, gerekli araştırma tasarımını yaparak çözüm yolları geliştirebilme becerisine sahip olur</w:t>
            </w:r>
            <w:r w:rsidR="00F55F5B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</w:tc>
      </w:tr>
      <w:tr w:rsidR="009E7401" w:rsidRPr="009E7401" w:rsidTr="00A404C5">
        <w:trPr>
          <w:trHeight w:val="1194"/>
        </w:trPr>
        <w:tc>
          <w:tcPr>
            <w:tcW w:w="16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Beceriler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4C5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-Kavramsal</w:t>
            </w:r>
          </w:p>
          <w:p w:rsidR="009E7401" w:rsidRPr="009E7401" w:rsidRDefault="009E7401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-Bilişsel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3B72" w:rsidRDefault="009E7401" w:rsidP="00CF3B72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CF3B72" w:rsidRPr="00CF3B7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Siyaset bilimi ve kamu yönetimiyle ilgili disiplinlerde temel bir altyapıya sahip olur ve karar verme sürecinde diğer ilgili disiplinleri dikkate alır.</w:t>
            </w:r>
          </w:p>
          <w:p w:rsidR="009E7401" w:rsidRDefault="009E7401" w:rsidP="00F7429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F74297" w:rsidRPr="00F7429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Sürekli gelişen bilgi ve iletişim teknolojilerini yakından izleyebilme ve kullanma becerisi kazanır.</w:t>
            </w:r>
          </w:p>
          <w:p w:rsidR="00F74297" w:rsidRPr="009E7401" w:rsidRDefault="00DC57CA" w:rsidP="004901C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</w:tr>
      <w:tr w:rsidR="009E7401" w:rsidRPr="009E7401" w:rsidTr="00A404C5">
        <w:trPr>
          <w:trHeight w:val="1426"/>
        </w:trPr>
        <w:tc>
          <w:tcPr>
            <w:tcW w:w="1681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Yetkinlikler</w:t>
            </w: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Bağımsız Çalışabilme ve Sorumluluk Alabilme Yetkinliği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3B72" w:rsidRDefault="00DC57CA" w:rsidP="00F74297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CF3B72" w:rsidRPr="00CF3B72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Karşılaştığı sorun, tehdit ya da fırsatları edindiği bilgiler çerçevesinde değerlendirerek önerilerini yazılı ve sözlü olarak ifade edebilme becerisine sahip olur.</w:t>
            </w:r>
          </w:p>
          <w:p w:rsidR="00F74297" w:rsidRPr="009E7401" w:rsidRDefault="00DC57CA" w:rsidP="00DA3E0A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DA3E0A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Kurumsal </w:t>
            </w:r>
            <w:proofErr w:type="gramStart"/>
            <w:r w:rsidR="00DA3E0A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misyon</w:t>
            </w:r>
            <w:proofErr w:type="gramEnd"/>
            <w:r w:rsidR="00DA3E0A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vizyon çerçevesinde vatandaş ya da müşterilerin sorunlarına kayıtsız kalmayarak, yasalar çerçevesinde çözüm üretir.</w:t>
            </w:r>
          </w:p>
        </w:tc>
      </w:tr>
      <w:tr w:rsidR="009E7401" w:rsidRPr="009E7401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Öğrenme Yetkinliği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DC57CA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5B58B0"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Yenilikçi fikirler üretebilme, yenilikçi fikirlerin üretilmesini teşvik etme ve bu fikirleri uygulamaya geçirebilme becerisine sahip olur.</w:t>
            </w:r>
          </w:p>
        </w:tc>
      </w:tr>
      <w:tr w:rsidR="009E7401" w:rsidRPr="009E7401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İletişim ve Sosyal Yetkinlik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Default="009E7401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5B58B0"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Takım çalışmasını </w:t>
            </w:r>
            <w:r w:rsidR="00DA3E0A"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etki</w:t>
            </w:r>
            <w:r w:rsidR="00DA3E0A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li</w:t>
            </w:r>
            <w:r w:rsidR="00DA3E0A"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5B58B0"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olarak yürütebilme, takımdaki kişiler arasında görev paylaşımını ve koordinasyonu sağlayabilme becerisine sahip olur.</w:t>
            </w:r>
          </w:p>
          <w:p w:rsidR="005B58B0" w:rsidRDefault="005B58B0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</w:t>
            </w:r>
            <w:r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Kişiler arası ilişkileri yönetebilir.</w:t>
            </w:r>
          </w:p>
          <w:p w:rsidR="004901C4" w:rsidRPr="009E7401" w:rsidRDefault="004901C4" w:rsidP="009E7401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B5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Yasal, etik ve mesleki ilkeleri özümseyerek aldığı kararlarda ve uygulamalarında toplumsal sorumluluk bilincine sahip olur.</w:t>
            </w:r>
          </w:p>
        </w:tc>
      </w:tr>
      <w:tr w:rsidR="009E7401" w:rsidRPr="009E7401" w:rsidTr="00A404C5">
        <w:trPr>
          <w:trHeight w:val="149"/>
        </w:trPr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9E7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A404C5" w:rsidP="00A40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</w:t>
            </w:r>
            <w:r w:rsidR="009E7401"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Alana Özgü Yetkinlik</w:t>
            </w:r>
          </w:p>
        </w:tc>
        <w:tc>
          <w:tcPr>
            <w:tcW w:w="11203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7401" w:rsidRPr="009E7401" w:rsidRDefault="009E7401" w:rsidP="004901C4">
            <w:pPr>
              <w:spacing w:after="0" w:line="240" w:lineRule="auto"/>
              <w:ind w:firstLine="75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9E7401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  </w:t>
            </w:r>
            <w:r w:rsidR="004901C4" w:rsidRPr="00F74297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Kamu yönetimi ve sosyal bilimler ile ilgili güncel eğilimleri izleyebilme ve değişimlere uyum sağlayabilme yetisi kazanır.</w:t>
            </w:r>
          </w:p>
        </w:tc>
      </w:tr>
    </w:tbl>
    <w:p w:rsidR="00461F48" w:rsidRDefault="00461F48"/>
    <w:p w:rsidR="00D60D39" w:rsidRDefault="00D60D39"/>
    <w:p w:rsidR="00D60D39" w:rsidRDefault="00D60D39"/>
    <w:p w:rsidR="00D60D39" w:rsidRDefault="00D60D39"/>
    <w:p w:rsidR="00096465" w:rsidRDefault="00096465"/>
    <w:p w:rsidR="00096465" w:rsidRPr="0076407F" w:rsidRDefault="0076407F" w:rsidP="0076407F">
      <w:pPr>
        <w:jc w:val="center"/>
        <w:rPr>
          <w:rFonts w:ascii="Arial" w:hAnsi="Arial" w:cs="Arial"/>
          <w:b/>
          <w:sz w:val="20"/>
          <w:szCs w:val="20"/>
        </w:rPr>
      </w:pPr>
      <w:r w:rsidRPr="0076407F">
        <w:rPr>
          <w:rFonts w:ascii="Arial" w:hAnsi="Arial" w:cs="Arial"/>
          <w:b/>
          <w:sz w:val="20"/>
          <w:szCs w:val="20"/>
        </w:rPr>
        <w:lastRenderedPageBreak/>
        <w:t>KARŞILAŞTIRMALI PROGRAM ÖĞRENME ÇIKTILARI</w:t>
      </w:r>
    </w:p>
    <w:tbl>
      <w:tblPr>
        <w:tblW w:w="14640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640"/>
      </w:tblGrid>
      <w:tr w:rsidR="00D60D39" w:rsidRPr="00D60D39" w:rsidTr="00A404C5">
        <w:trPr>
          <w:tblCellSpacing w:w="0" w:type="dxa"/>
        </w:trPr>
        <w:tc>
          <w:tcPr>
            <w:tcW w:w="14640" w:type="dxa"/>
            <w:shd w:val="clear" w:color="auto" w:fill="ECF1F7"/>
            <w:hideMark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26"/>
              <w:gridCol w:w="1276"/>
              <w:gridCol w:w="6446"/>
              <w:gridCol w:w="3231"/>
              <w:gridCol w:w="1385"/>
              <w:gridCol w:w="1160"/>
            </w:tblGrid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Bilgi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404C5" w:rsidRDefault="00A404C5" w:rsidP="00D60D39">
                  <w:r>
                    <w:t>-</w:t>
                  </w:r>
                  <w:r w:rsidR="00D60D39" w:rsidRPr="00D60D39">
                    <w:t>Kuramsal</w:t>
                  </w:r>
                  <w:r>
                    <w:t xml:space="preserve"> </w:t>
                  </w:r>
                </w:p>
                <w:p w:rsidR="00D60D39" w:rsidRPr="00D60D39" w:rsidRDefault="00A404C5" w:rsidP="00D60D39">
                  <w:r>
                    <w:t>-</w:t>
                  </w:r>
                  <w:r w:rsidR="00D60D39" w:rsidRPr="00D60D39">
                    <w:t>Uygulamalı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A404C5" w:rsidRDefault="00A404C5" w:rsidP="00A404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A6309A" w:rsidRPr="009E740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Kamu yönetimi ve siyaset bilimi alanında ileri düzeyde kavramsal ve uygulamalı bilgilere sahip olarak, bu bilgileri bilimsel yöntem çerçevesinde sınıflama, analiz etme ve değerlendirme yetisine sahip olur.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  <w:r w:rsidR="00A6309A">
                    <w:t>,2</w:t>
                  </w:r>
                </w:p>
              </w:tc>
            </w:tr>
            <w:tr w:rsidR="00333C40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D60D39" w:rsidRDefault="00333C40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D60D39" w:rsidRDefault="00333C40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9E7401" w:rsidRDefault="00A404C5" w:rsidP="00A6309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333C40" w:rsidRPr="00F7429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Kamu yönetiminin karşılaştığı sorunları tespit edebilme, gerekli araştırma tasarımını yaparak çözüm yolları geliştirebilme becerisine sahip olur</w:t>
                  </w:r>
                  <w:r w:rsidR="00333C4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D60D39" w:rsidRDefault="00333C40" w:rsidP="00D60D39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33C40" w:rsidRPr="00D60D39" w:rsidRDefault="00333C40" w:rsidP="00D60D39">
                  <w:r>
                    <w:t>4,5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3"/>
                    </w:numPr>
                  </w:pPr>
                  <w:r w:rsidRPr="00D60D39">
                    <w:t>Alanındaki güncel  bilgileri içeren ders kitapları, uygulama araç-gereçleri ve diğer kaynaklarla desteklenen ileri düzeydeki kuramsal ve uygulamalı bilgilere sahip olma.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Alanla ilgili temel kavramsal bilgilere, uygulamadaki yansımalarını da göz önünde bulunduracak şekilde ileri düzeyde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Sosyal ve Davranış Bilimlerinde temel kavramları kavrayabilme, kavramlar arası ilişkilere hakimdir.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İnsanlar ve toplumlararası ilişkilerin işleyiş kurallarına dair temel bilgilere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Toplumlarının yaşadığı dönüşümlerin nedenleri ve sonuçları hakkında temel bilgilere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Sosyal Araştırma ve Planlama bilgisine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4"/>
                    </w:numPr>
                  </w:pPr>
                  <w:r w:rsidRPr="00D60D39">
                    <w:t>İleri düzeyde veri işleyerek bilgi elde edebilmek için gerekli bilgilere kuramsal ve uygulama düzeyinde sahiptir.</w:t>
                  </w:r>
                </w:p>
              </w:tc>
            </w:tr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Beceriler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404C5" w:rsidRDefault="00D60D39" w:rsidP="00D60D39">
                  <w:r w:rsidRPr="00D60D39">
                    <w:t xml:space="preserve">-Kavramsal </w:t>
                  </w:r>
                </w:p>
                <w:p w:rsidR="00D60D39" w:rsidRPr="00D60D39" w:rsidRDefault="00D60D39" w:rsidP="00D60D39">
                  <w:r w:rsidRPr="00D60D39">
                    <w:lastRenderedPageBreak/>
                    <w:t>-Bilişsel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lastRenderedPageBreak/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60D39" w:rsidRPr="00D60D39" w:rsidRDefault="00A404C5" w:rsidP="0009156C">
                  <w:r>
                    <w:t xml:space="preserve"> </w:t>
                  </w:r>
                  <w:r w:rsidR="0009156C">
                    <w:t>Siyaset bilimi ve kamu yönetimiyle ilgili disiplinlerde temel bir altyapıya sahip olur ve karar verme sürecinde diğer ilgili disiplinleri dikkate alır.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  <w:r w:rsidR="00DC57CA">
                    <w:t>,5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60D39" w:rsidRPr="00D60D39" w:rsidRDefault="00A404C5" w:rsidP="00D60D39">
                  <w:r>
                    <w:t xml:space="preserve"> </w:t>
                  </w:r>
                  <w:r w:rsidR="0009156C">
                    <w:t>Sürekli gelişen bilgi ve iletişim teknolojilerini yakından izleyebilme ve kullanma becerisi kazanır.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6309A" w:rsidP="00D60D39">
                  <w:r>
                    <w:t>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C57CA" w:rsidP="00D60D39">
                  <w:r>
                    <w:t>3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5"/>
                    </w:numPr>
                  </w:pPr>
                  <w:r w:rsidRPr="00D60D39">
                    <w:t>Alanında edindiği ileri düzeydeki kuramsal ve uygulamalı bilgileri kullanabilme.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5"/>
                    </w:numPr>
                  </w:pPr>
                  <w:r w:rsidRPr="00D60D39">
                    <w:t>Alanında edindiği ileri düzeydeki bilgi ve becerileri kullanarak verileri yorumlayabilme ve değerlendirebilme, sorunları tanımlayabilme, analiz edebilme, araştırmalara ve kanıtlara dayalı çözüm önerileri geliştirebilme.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Alanla ilgili kuramsal bilgileri analiz etme ve uygulamadaki yansımalarını değerlendirme becerisine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Yazılı ve görsel kayıtları kullanarak sosyal ve davranış bilimleri alanında özgün bilgi kaynaklarına ulaşır.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Alana ilişkin bilgileri teknik olanaklarla işleyerek bilgi elde eder ve bu bilgileri alanın gerektirdiği teknik donanımla (bilgisayar ortamında vb.) rapor haline getirip sunma becerisine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>Karar alma, kararı uygulama ve davranış haline getirmede alana ilişkin sahip olunan bilgileri kullanabilme becerisine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6"/>
                    </w:numPr>
                  </w:pPr>
                  <w:r w:rsidRPr="00D60D39">
                    <w:t xml:space="preserve">Alanı ile ilgili alt dallar ve diğer sosyal bilimler alanları ile ilişki kurarak </w:t>
                  </w:r>
                  <w:proofErr w:type="spellStart"/>
                  <w:r w:rsidRPr="00D60D39">
                    <w:t>disiplinlerarası</w:t>
                  </w:r>
                  <w:proofErr w:type="spellEnd"/>
                  <w:r w:rsidRPr="00D60D39">
                    <w:t xml:space="preserve"> yorum üretir ve analiz yapma becerilerine sahiptir ve bu becerilerini geliştirir.</w:t>
                  </w:r>
                </w:p>
              </w:tc>
            </w:tr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0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Yetkinlikler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t>-</w:t>
                  </w:r>
                  <w:r w:rsidR="00D60D39" w:rsidRPr="00D60D39">
                    <w:t xml:space="preserve">Bağımsız Çalışabilme ve </w:t>
                  </w:r>
                  <w:r w:rsidR="00D60D39" w:rsidRPr="00D60D39">
                    <w:lastRenderedPageBreak/>
                    <w:t>Sorumluluk Alabilme Yetkinliği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lastRenderedPageBreak/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09156C" w:rsidRDefault="00A404C5" w:rsidP="000915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09156C" w:rsidRPr="00CF3B7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Karşılaştığı sorun, tehdit ya da fırsatları edindiği bilgiler çerçevesinde değerlendirerek çözüm ya da önerilerini yazılı ve sözlü olarak ifade edebilme becerisine sahip olur.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09156C" w:rsidP="00D60D39">
                  <w:r>
                    <w:t>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09156C" w:rsidP="00D60D39">
                  <w:r>
                    <w:t>1</w:t>
                  </w:r>
                </w:p>
              </w:tc>
            </w:tr>
            <w:tr w:rsidR="0009156C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D60D39" w:rsidRDefault="0009156C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D60D39" w:rsidRDefault="0009156C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CF3B72" w:rsidRDefault="00A404C5" w:rsidP="00827A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827AE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Kurumsal </w:t>
                  </w:r>
                  <w:proofErr w:type="gramStart"/>
                  <w:r w:rsidR="00827AE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misyon</w:t>
                  </w:r>
                  <w:proofErr w:type="gramEnd"/>
                  <w:r w:rsidR="00827AE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ve vizyon çerçevesinde vatandaş ya da müşterilerin sorunlarına kayıtsız kalmayarak, yasalar çerçevesinde çözüm üretir.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D60D39" w:rsidRDefault="0009156C" w:rsidP="00D60D39">
                  <w: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09156C" w:rsidRPr="00D60D39" w:rsidRDefault="00827AEF" w:rsidP="00D60D39">
                  <w:r>
                    <w:t>2,4</w:t>
                  </w:r>
                  <w:bookmarkStart w:id="0" w:name="_GoBack"/>
                  <w:bookmarkEnd w:id="0"/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>Alanı ile ilgili ileri düzeydeki bir çalışmayı  bağımsız olarak yürütebilme.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>Alanı ile ilgili uygulamalarda karşılaşılan ve öngörülemeyen karmaşık sorunları çözmek için bireysel ve ekip üyesi olarak sorumluluk alabilme.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7"/>
                    </w:numPr>
                  </w:pPr>
                  <w:r w:rsidRPr="00D60D39">
                    <w:t>Sorumluluğu altında çalışanların  bir proje çerçevesinde gelişimlerine yönelik etkinlikleri planlayabilme ve yönetebilme.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Üstlendiği görev ve sorumlulukları yerine getirme bilincine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Alanla ilgili bir meseleyi gerek ekip olarak gerekse de kendi başına bağımsız bir şekilde çözer.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Alanla ilgili uygulamada görülebilecek herhangi bir aksaklığı veya sorunu çözmek için bireysel düzeyde ve ekip olarak sorumluluk yüklenir, gerektiğinde inisiyatif alır.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Alanı ve ilgili alt dallarda yapılacak çok üyeli grup araştırmalarının süreçlerini ve zamanlamasını planlar, planlanmış görevleri istenildiği ölçüde ve zamanında yerine getirir.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8"/>
                    </w:numPr>
                  </w:pPr>
                  <w:r w:rsidRPr="00D60D39">
                    <w:t>Toplumsal hayatın gerekleri doğrultusunda davranır, tutum ve tavırlarıyla topluma örnek olur.</w:t>
                  </w:r>
                </w:p>
              </w:tc>
            </w:tr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t>-</w:t>
                  </w:r>
                  <w:r w:rsidR="00D60D39" w:rsidRPr="00D60D39">
                    <w:t>Öğrenme Yetkinliği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11767C" w:rsidRPr="005B58B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Yenilikçi fikirler üretebilme, yenilikçi fikirlerin üretilmesini teşvik etme ve bu fikirleri uygulamaya geçirebilme becerisine sahip olur.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111C95" w:rsidP="00D60D39">
                  <w:r>
                    <w:t>1,2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111C95" w:rsidP="00D60D39">
                  <w:r>
                    <w:t>3</w:t>
                  </w:r>
                  <w:r w:rsidR="00554C9B">
                    <w:t>,4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 xml:space="preserve">Alanında edindiği ileri düzeydeki bilgi ve becerileri eleştirel bir </w:t>
                  </w:r>
                  <w:r w:rsidRPr="00D60D39">
                    <w:lastRenderedPageBreak/>
                    <w:t>yaklaşımla değerlendirebilme,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>Öğrenme gereksinimlerini belirleyebilme ve öğrenmesini yönlendirebilme.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19"/>
                    </w:numPr>
                  </w:pPr>
                  <w:r w:rsidRPr="00D60D39">
                    <w:t>Yaşam</w:t>
                  </w:r>
                  <w:r w:rsidR="00A404C5">
                    <w:t xml:space="preserve"> </w:t>
                  </w:r>
                  <w:r w:rsidRPr="00D60D39">
                    <w:t>boyu öğrenmeye ilişkin olumlu tutum geliştirebilme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lastRenderedPageBreak/>
                    <w:t xml:space="preserve">Alanla ilgili elde edilen bilgileri neden - sonuç ve eleştiri </w:t>
                  </w:r>
                  <w:r w:rsidRPr="00D60D39">
                    <w:lastRenderedPageBreak/>
                    <w:t>süzgecinden geçirir ve değerlendirir.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Neyi nasıl öğreneceğini bilir.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Alanla ilgili bilgi ve uygulama eksikliklerini tespit eder.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Alanla ilgili ilgi ve isteği sürekli canlı tutabilecek seviyede olduğunu gösterir.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Öğrenimini aynı alanda bir ileri eğitim düzeyine veya aynı düzeydeki bir mesleğe yönlendirir.</w:t>
                  </w:r>
                </w:p>
                <w:p w:rsidR="00D60D39" w:rsidRPr="00D60D39" w:rsidRDefault="00B721D7" w:rsidP="00D60D39">
                  <w:pPr>
                    <w:numPr>
                      <w:ilvl w:val="0"/>
                      <w:numId w:val="20"/>
                    </w:numPr>
                  </w:pPr>
                  <w:r>
                    <w:t>Bilgiyi paylaşma ve birlikte öğrenme yetkinliği</w:t>
                  </w:r>
                  <w:r w:rsidR="00D60D39" w:rsidRPr="00D60D39">
                    <w:t>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0"/>
                    </w:numPr>
                  </w:pPr>
                  <w:r w:rsidRPr="00D60D39">
                    <w:t>Yaşam</w:t>
                  </w:r>
                  <w:r w:rsidR="00A404C5">
                    <w:t xml:space="preserve"> </w:t>
                  </w:r>
                  <w:r w:rsidRPr="00D60D39">
                    <w:t>boyu öğrenme ve sorgulama bilinci kazanmıştır.</w:t>
                  </w:r>
                </w:p>
              </w:tc>
            </w:tr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t>-</w:t>
                  </w:r>
                  <w:r w:rsidR="00D60D39" w:rsidRPr="00D60D39">
                    <w:t>İletişim ve Sosyal Yetkinlik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523EFA" w:rsidRDefault="00554C9B" w:rsidP="00523EFA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5B58B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Takım çalışmasını etkin olarak yürütebilme, takımdaki kişiler arasında görev paylaşımını ve koordinasyonu sağlayabilme becerisine sahip olur.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523EFA" w:rsidP="00D60D39">
                  <w: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523EFA" w:rsidP="00D60D39">
                  <w:r>
                    <w:t>2</w:t>
                  </w:r>
                </w:p>
              </w:tc>
            </w:tr>
            <w:tr w:rsidR="00523EFA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D60D39" w:rsidRDefault="00523EFA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D60D39" w:rsidRDefault="00523EFA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5B58B0" w:rsidRDefault="00523EFA" w:rsidP="00554C9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5B58B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Kişiler arası ilişkileri yönetebilir.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D60D39" w:rsidRDefault="00523EFA" w:rsidP="00D60D39">
                  <w:r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23EFA" w:rsidRPr="00D60D39" w:rsidRDefault="004901C4" w:rsidP="00D60D39">
                  <w:r>
                    <w:t>4</w:t>
                  </w:r>
                </w:p>
              </w:tc>
            </w:tr>
            <w:tr w:rsidR="004901C4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D60D39" w:rsidRDefault="004901C4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D60D39" w:rsidRDefault="004901C4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Pr="005B58B0" w:rsidRDefault="004901C4" w:rsidP="00554C9B">
                  <w:pPr>
                    <w:spacing w:after="0" w:line="240" w:lineRule="auto"/>
                    <w:ind w:firstLine="75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</w:pPr>
                  <w:r w:rsidRPr="005B58B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tr-TR"/>
                    </w:rPr>
                    <w:t>Yasal, etik ve mesleki ilkeleri özümseyerek aldığı kararlarda ve uygulamalarında toplumsal sorumluluk bilincine sahip olur.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Default="004901C4" w:rsidP="00D60D39">
                  <w:r>
                    <w:t>3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01C4" w:rsidRDefault="004901C4" w:rsidP="00D60D39">
                  <w:r>
                    <w:t>4,5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Alanı ile ilgili konularda ilgili kişi ve kurumları bilgilendirebilme; düşüncelerini ve sorunlara ilişkin çözüm önerilerini yazılı ve sözlü olarak aktarabilme.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 xml:space="preserve">Alanı ile ilgili konularda düşüncelerini ve sorunlara ilişkin çözüm </w:t>
                  </w:r>
                  <w:r w:rsidRPr="00D60D39">
                    <w:lastRenderedPageBreak/>
                    <w:t>önerilerini nicel ve nitel verilerle destekleyerek uzman olan ve olmayan kişilerle paylaşabilme.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Toplumsal sorumluluk bilinci ile yaşadığı sosyal çevre için proje ve etkinlikler düzenleyebilme ve bunları uygulayabilme.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Bir yabancı dili  en az Avru</w:t>
                  </w:r>
                  <w:r w:rsidR="00A404C5">
                    <w:t>pa Dil Portföyü B1 Genel Düzeyi’</w:t>
                  </w:r>
                  <w:r w:rsidRPr="00D60D39">
                    <w:t>nde kullanarak alanındaki bilgileri izleyebilme ve meslektaşları ile iletişim kurabilme.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1"/>
                    </w:numPr>
                  </w:pPr>
                  <w:r w:rsidRPr="00D60D39">
                    <w:t>Alanının gerektirdiği en az Avrupa Bilgisayar Kullanma Lisansı İleri Düzeyinde bilgisayar yazılımı ile birlikte bilişim ve iletişim teknolojilerini kullanabilme.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lastRenderedPageBreak/>
                    <w:t>Alanı ile ilgili edindiği bilgi ve becerileri, yazılı ve sözlü olarak aktarır.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 xml:space="preserve">Öğrenim sürecinde elde ettiği verileri iş yaşamında </w:t>
                  </w:r>
                  <w:r w:rsidRPr="00D60D39">
                    <w:lastRenderedPageBreak/>
                    <w:t>değerlendirir ve uygulama yetkinliğine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>İş yaşamına dahil olduğunda kuramsal altyapı ve kavramsal zenginliğinin yarattığı farklılığı bireysel kariyerine yansıtır.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>Uzmanlık bilgisini, toplumsal sorumluluk bilinciyle kullanır.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>Alanla ilgili bilgi ve uygulamaları, sosyal sorumluluk yaklaşımı çerçevesinde proje ve etkinliklere dönüştürür.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>Bir yabancı dili en az Avrupa Dil Portföyü B1 Genel Düzeyinde kullanarak alanındaki bilgileri izler ve meslektaşları ile iletişim kurar.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2"/>
                    </w:numPr>
                  </w:pPr>
                  <w:r w:rsidRPr="00D60D39">
                    <w:t>Alanının gerektirdiği ölçüde Avrupa Bilgisayar Kullanma Lisansı Temel Düzeyinde bilgisayar yazılımı ile birlikte bilişim ve iletişim teknolojilerini kullanır.</w:t>
                  </w:r>
                </w:p>
              </w:tc>
            </w:tr>
            <w:tr w:rsidR="00D60D39" w:rsidRPr="00D60D39" w:rsidTr="00A404C5">
              <w:trPr>
                <w:trHeight w:val="45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 w:val="restart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FF7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t>-</w:t>
                  </w:r>
                  <w:r w:rsidR="00D60D39" w:rsidRPr="00D60D39">
                    <w:t>Alana Özgü Yetkinlik</w:t>
                  </w:r>
                </w:p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PROGRAM ÖĞRENME ÇIKTILARI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TYYÇ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TAY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9677" w:type="dxa"/>
                  <w:gridSpan w:val="2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A404C5" w:rsidP="00D60D39">
                  <w:r>
                    <w:t xml:space="preserve"> </w:t>
                  </w:r>
                  <w:r w:rsidR="004901C4">
                    <w:t>Kamu yönetimi ve sosyal bilimler ile ilgili güncel eğilimleri izleyebilme ve değişimlere uyum sağlayabilme yetisi kazanır.</w:t>
                  </w:r>
                </w:p>
              </w:tc>
              <w:tc>
                <w:tcPr>
                  <w:tcW w:w="1385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</w:p>
              </w:tc>
              <w:tc>
                <w:tcPr>
                  <w:tcW w:w="1160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F6F6F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t>1</w:t>
                  </w:r>
                </w:p>
              </w:tc>
            </w:tr>
            <w:tr w:rsidR="00D60D39" w:rsidRPr="00D60D39" w:rsidTr="00A404C5">
              <w:trPr>
                <w:trHeight w:val="600"/>
              </w:trPr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TÜRKİYE YÜKSEKÖĞRETİM YETERLİLİKLER ÇERÇEVESİ (TYYÇ)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00009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>
                  <w:r w:rsidRPr="00D60D39">
                    <w:rPr>
                      <w:b/>
                      <w:bCs/>
                    </w:rPr>
                    <w:t>TEMEL ALAN YETERLİLİKLERİ (TAY)</w:t>
                  </w:r>
                </w:p>
              </w:tc>
            </w:tr>
            <w:tr w:rsidR="00D60D39" w:rsidRPr="00D60D39" w:rsidTr="00A404C5">
              <w:tc>
                <w:tcPr>
                  <w:tcW w:w="112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1276" w:type="dxa"/>
                  <w:vMerge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0D39" w:rsidRPr="00D60D39" w:rsidRDefault="00D60D39" w:rsidP="00D60D39"/>
              </w:tc>
              <w:tc>
                <w:tcPr>
                  <w:tcW w:w="6446" w:type="dxa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23"/>
                    </w:numPr>
                  </w:pPr>
                  <w:r w:rsidRPr="00D60D39">
                    <w:t>Alanı ile ilgili verilerin toplanması, yorumlanması,  uygulanması ve sonuçlarının duyurulması aşamalarında toplumsal, bilimsel, kültürel ve etik değerlere uygun hareket etme.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3"/>
                    </w:numPr>
                  </w:pPr>
                  <w:r w:rsidRPr="00D60D39">
                    <w:t xml:space="preserve">Sosyal hakların evrenselliği, sosyal adalet, kalite kültürü ve </w:t>
                  </w:r>
                  <w:r w:rsidRPr="00D60D39">
                    <w:lastRenderedPageBreak/>
                    <w:t>kültürel değerlerin korunması ile  çevre koruma, iş sağlığı ve güvenliği konularında yeterli bilince sahip olma.</w:t>
                  </w:r>
                </w:p>
              </w:tc>
              <w:tc>
                <w:tcPr>
                  <w:tcW w:w="5776" w:type="dxa"/>
                  <w:gridSpan w:val="3"/>
                  <w:tcBorders>
                    <w:top w:val="inset" w:sz="6" w:space="0" w:color="000000"/>
                    <w:left w:val="inset" w:sz="6" w:space="0" w:color="000000"/>
                    <w:bottom w:val="inset" w:sz="6" w:space="0" w:color="000000"/>
                    <w:right w:val="inset" w:sz="6" w:space="0" w:color="000000"/>
                  </w:tcBorders>
                  <w:shd w:val="clear" w:color="auto" w:fill="EEEE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lastRenderedPageBreak/>
                    <w:t>Alanla ilgili bilgi ve birikimlerin oluşturulması (toplama, yorumlama ve sonuçların duyurulması) sürecinde toplumsal, kültürel, bilimsel ve etik değerlere uygun hareket eder.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lastRenderedPageBreak/>
                    <w:t>Sosyal hakların evrenselliği, sosyal adalet, kalite ve kültürel değerler ile çevre koruma, iş sağlığı ve güvenliği konularında yeterli bilince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Değişime ve yeniliğe karşı açık tutuma sahiptir.</w:t>
                  </w:r>
                </w:p>
                <w:p w:rsidR="00D60D39" w:rsidRPr="00D60D39" w:rsidRDefault="00D60D39" w:rsidP="00D60D39">
                  <w:pPr>
                    <w:numPr>
                      <w:ilvl w:val="0"/>
                      <w:numId w:val="24"/>
                    </w:numPr>
                  </w:pPr>
                  <w:r w:rsidRPr="00D60D39">
                    <w:t>Sosyal ve davranışsal olgulara dair görüşlerini alanın sağladığı yöntem ve bilgi kümesini kullanarak geliştirme ve olayları yorumlamada yetkinlik sahibidir.</w:t>
                  </w:r>
                </w:p>
              </w:tc>
            </w:tr>
          </w:tbl>
          <w:p w:rsidR="00D60D39" w:rsidRPr="00D60D39" w:rsidRDefault="00D60D39" w:rsidP="00D60D39">
            <w:r w:rsidRPr="00D60D39">
              <w:lastRenderedPageBreak/>
              <w:br/>
            </w:r>
            <w:r w:rsidRPr="00D60D39">
              <w:br/>
              <w:t> </w:t>
            </w:r>
          </w:p>
        </w:tc>
      </w:tr>
    </w:tbl>
    <w:p w:rsidR="009E7401" w:rsidRDefault="009E7401"/>
    <w:sectPr w:rsidR="009E7401" w:rsidSect="00D60D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EB8"/>
    <w:multiLevelType w:val="multilevel"/>
    <w:tmpl w:val="239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5594C"/>
    <w:multiLevelType w:val="multilevel"/>
    <w:tmpl w:val="0B7A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F1351"/>
    <w:multiLevelType w:val="multilevel"/>
    <w:tmpl w:val="8F02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01DB0"/>
    <w:multiLevelType w:val="multilevel"/>
    <w:tmpl w:val="28F4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E5EE4"/>
    <w:multiLevelType w:val="multilevel"/>
    <w:tmpl w:val="4F00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5F388E"/>
    <w:multiLevelType w:val="multilevel"/>
    <w:tmpl w:val="A9A6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63388"/>
    <w:multiLevelType w:val="multilevel"/>
    <w:tmpl w:val="61A0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2CA1"/>
    <w:multiLevelType w:val="multilevel"/>
    <w:tmpl w:val="9326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F75A8B"/>
    <w:multiLevelType w:val="multilevel"/>
    <w:tmpl w:val="AD42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57E4C"/>
    <w:multiLevelType w:val="multilevel"/>
    <w:tmpl w:val="184E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B65EC"/>
    <w:multiLevelType w:val="multilevel"/>
    <w:tmpl w:val="D62C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96C8C"/>
    <w:multiLevelType w:val="multilevel"/>
    <w:tmpl w:val="07FE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236748"/>
    <w:multiLevelType w:val="multilevel"/>
    <w:tmpl w:val="E2DC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664CD"/>
    <w:multiLevelType w:val="multilevel"/>
    <w:tmpl w:val="C316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A4733"/>
    <w:multiLevelType w:val="multilevel"/>
    <w:tmpl w:val="789E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20531B"/>
    <w:multiLevelType w:val="multilevel"/>
    <w:tmpl w:val="DC90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E6A71"/>
    <w:multiLevelType w:val="multilevel"/>
    <w:tmpl w:val="6896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B3AE6"/>
    <w:multiLevelType w:val="multilevel"/>
    <w:tmpl w:val="9D46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8F0040"/>
    <w:multiLevelType w:val="multilevel"/>
    <w:tmpl w:val="75C4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7B5F73"/>
    <w:multiLevelType w:val="multilevel"/>
    <w:tmpl w:val="01C8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D11B8"/>
    <w:multiLevelType w:val="multilevel"/>
    <w:tmpl w:val="C1B8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667F3D"/>
    <w:multiLevelType w:val="multilevel"/>
    <w:tmpl w:val="3E12A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DF31E0"/>
    <w:multiLevelType w:val="multilevel"/>
    <w:tmpl w:val="5A3E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676A7"/>
    <w:multiLevelType w:val="multilevel"/>
    <w:tmpl w:val="46A2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7"/>
  </w:num>
  <w:num w:numId="5">
    <w:abstractNumId w:val="23"/>
  </w:num>
  <w:num w:numId="6">
    <w:abstractNumId w:val="18"/>
  </w:num>
  <w:num w:numId="7">
    <w:abstractNumId w:val="1"/>
  </w:num>
  <w:num w:numId="8">
    <w:abstractNumId w:val="13"/>
  </w:num>
  <w:num w:numId="9">
    <w:abstractNumId w:val="12"/>
  </w:num>
  <w:num w:numId="10">
    <w:abstractNumId w:val="15"/>
  </w:num>
  <w:num w:numId="11">
    <w:abstractNumId w:val="6"/>
  </w:num>
  <w:num w:numId="12">
    <w:abstractNumId w:val="4"/>
  </w:num>
  <w:num w:numId="13">
    <w:abstractNumId w:val="0"/>
  </w:num>
  <w:num w:numId="14">
    <w:abstractNumId w:val="16"/>
  </w:num>
  <w:num w:numId="15">
    <w:abstractNumId w:val="10"/>
  </w:num>
  <w:num w:numId="16">
    <w:abstractNumId w:val="5"/>
  </w:num>
  <w:num w:numId="17">
    <w:abstractNumId w:val="3"/>
  </w:num>
  <w:num w:numId="18">
    <w:abstractNumId w:val="20"/>
  </w:num>
  <w:num w:numId="19">
    <w:abstractNumId w:val="8"/>
  </w:num>
  <w:num w:numId="20">
    <w:abstractNumId w:val="14"/>
  </w:num>
  <w:num w:numId="21">
    <w:abstractNumId w:val="2"/>
  </w:num>
  <w:num w:numId="22">
    <w:abstractNumId w:val="9"/>
  </w:num>
  <w:num w:numId="23">
    <w:abstractNumId w:val="17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401"/>
    <w:rsid w:val="0009156C"/>
    <w:rsid w:val="00096465"/>
    <w:rsid w:val="00111C95"/>
    <w:rsid w:val="0011767C"/>
    <w:rsid w:val="001F30AD"/>
    <w:rsid w:val="00333C40"/>
    <w:rsid w:val="00461F48"/>
    <w:rsid w:val="004901C4"/>
    <w:rsid w:val="004F40E0"/>
    <w:rsid w:val="00523EFA"/>
    <w:rsid w:val="00554C9B"/>
    <w:rsid w:val="005B58B0"/>
    <w:rsid w:val="0076407F"/>
    <w:rsid w:val="00827AEF"/>
    <w:rsid w:val="009B0605"/>
    <w:rsid w:val="009E7401"/>
    <w:rsid w:val="00A404C5"/>
    <w:rsid w:val="00A6309A"/>
    <w:rsid w:val="00A83B81"/>
    <w:rsid w:val="00B721D7"/>
    <w:rsid w:val="00C27F08"/>
    <w:rsid w:val="00CF3B72"/>
    <w:rsid w:val="00D60D39"/>
    <w:rsid w:val="00D977DD"/>
    <w:rsid w:val="00DA3E0A"/>
    <w:rsid w:val="00DC57CA"/>
    <w:rsid w:val="00E84458"/>
    <w:rsid w:val="00F55F5B"/>
    <w:rsid w:val="00F7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7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E7401"/>
  </w:style>
  <w:style w:type="paragraph" w:styleId="BalonMetni">
    <w:name w:val="Balloon Text"/>
    <w:basedOn w:val="Normal"/>
    <w:link w:val="BalonMetniChar"/>
    <w:uiPriority w:val="99"/>
    <w:semiHidden/>
    <w:unhideWhenUsed/>
    <w:rsid w:val="00A8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E7401"/>
  </w:style>
  <w:style w:type="paragraph" w:styleId="BalonMetni">
    <w:name w:val="Balloon Text"/>
    <w:basedOn w:val="Normal"/>
    <w:link w:val="BalonMetniChar"/>
    <w:uiPriority w:val="99"/>
    <w:semiHidden/>
    <w:unhideWhenUsed/>
    <w:rsid w:val="00A8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3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D1FD-9CAF-475A-AFA9-99586E8D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İİBF</dc:creator>
  <cp:lastModifiedBy>User</cp:lastModifiedBy>
  <cp:revision>5</cp:revision>
  <dcterms:created xsi:type="dcterms:W3CDTF">2014-10-24T08:22:00Z</dcterms:created>
  <dcterms:modified xsi:type="dcterms:W3CDTF">2017-06-08T06:41:00Z</dcterms:modified>
</cp:coreProperties>
</file>